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99" w:rsidRDefault="007B3299" w:rsidP="007B3299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关于开展2021届优秀毕业生评选的通知</w:t>
      </w:r>
    </w:p>
    <w:p w:rsidR="007B3299" w:rsidRDefault="007B3299" w:rsidP="007B329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优秀毕业生评选工作是毕业生就业工作的一个重要组成部分，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为进一步完善大学生思想政治教育与毕业生就业相结合的工作机制，鼓励大学生积极进取，引导高校毕业生树立正确的就业观和成才观，市教委、团市委制定了《关于进一步做好北京市普通高等学校优秀毕业生评选工作的意见》（京教学[2012]1号）。根据文件精神，结合我校实际情况，2021年优秀毕业生评选分市级和校级两种，本科和研究生各占毕业生人数的5%（毕业生总人数不足20人的单位可推荐1人参评）。</w:t>
      </w:r>
    </w:p>
    <w:p w:rsidR="007B3299" w:rsidRDefault="007B3299" w:rsidP="007B329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一、评选办法</w:t>
      </w:r>
    </w:p>
    <w:p w:rsidR="007B3299" w:rsidRDefault="007B3299" w:rsidP="007B3299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1．2021届市级优秀毕业生评选办法 （附件一）</w:t>
      </w:r>
    </w:p>
    <w:p w:rsidR="007B3299" w:rsidRDefault="007B3299" w:rsidP="007B3299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2．2021届校级优秀毕业生评选办法 （附件二）</w:t>
      </w:r>
    </w:p>
    <w:p w:rsidR="007B3299" w:rsidRDefault="007B3299" w:rsidP="007B3299">
      <w:pPr>
        <w:adjustRightInd w:val="0"/>
        <w:snapToGrid w:val="0"/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二、有关说明</w:t>
      </w:r>
    </w:p>
    <w:p w:rsidR="007B3299" w:rsidRDefault="007B3299" w:rsidP="007B329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1.申报同学须填报的优秀毕业生材料如下：</w:t>
      </w:r>
    </w:p>
    <w:p w:rsidR="007B3299" w:rsidRDefault="007B3299" w:rsidP="007B3299">
      <w:pPr>
        <w:adjustRightInd w:val="0"/>
        <w:snapToGrid w:val="0"/>
        <w:spacing w:line="360" w:lineRule="auto"/>
        <w:ind w:firstLineChars="300" w:firstLine="843"/>
        <w:rPr>
          <w:rFonts w:ascii="仿宋_GB2312" w:eastAsia="仿宋_GB2312"/>
          <w:sz w:val="28"/>
          <w:szCs w:val="28"/>
        </w:rPr>
      </w:pPr>
      <w:r w:rsidRPr="007B3299">
        <w:rPr>
          <w:rFonts w:ascii="仿宋_GB2312" w:eastAsia="仿宋_GB2312" w:hint="eastAsia"/>
          <w:b/>
          <w:sz w:val="28"/>
          <w:szCs w:val="28"/>
        </w:rPr>
        <w:t>优秀毕业生登记表一份（分市级、校级）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B3299" w:rsidRDefault="007B3299" w:rsidP="007B3299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学院将根据《2021届市级优秀毕业生评选办法》及《2021届校级优秀毕业生评选办法》进行评选、审核。</w:t>
      </w:r>
    </w:p>
    <w:p w:rsidR="007B3299" w:rsidRDefault="007B3299" w:rsidP="007B3299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3.申报同学请于</w:t>
      </w:r>
      <w:r w:rsidRPr="007B3299">
        <w:rPr>
          <w:rFonts w:ascii="仿宋_GB2312" w:eastAsia="仿宋_GB2312" w:hint="eastAsia"/>
          <w:b/>
          <w:sz w:val="28"/>
          <w:szCs w:val="28"/>
        </w:rPr>
        <w:t>5月23日</w:t>
      </w:r>
      <w:r>
        <w:rPr>
          <w:rFonts w:ascii="仿宋_GB2312" w:eastAsia="仿宋_GB2312" w:hint="eastAsia"/>
          <w:b/>
          <w:sz w:val="28"/>
          <w:szCs w:val="28"/>
        </w:rPr>
        <w:t>17：00前</w:t>
      </w:r>
      <w:r>
        <w:rPr>
          <w:rFonts w:ascii="仿宋_GB2312" w:eastAsia="仿宋_GB2312" w:hint="eastAsia"/>
          <w:sz w:val="28"/>
          <w:szCs w:val="28"/>
        </w:rPr>
        <w:t>将优秀毕业生电子版材料发到5819@cnu.edu.cn，申请材料命名为“姓名+2021届优秀毕业生材料”。</w:t>
      </w:r>
    </w:p>
    <w:p w:rsidR="007B3299" w:rsidRDefault="007B3299" w:rsidP="007B329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三、优秀毕业生相关表格</w:t>
      </w:r>
    </w:p>
    <w:p w:rsidR="007B3299" w:rsidRDefault="007B3299" w:rsidP="007B329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1．北京地区高等学校优秀毕业本科生登记表（附件三）</w:t>
      </w:r>
    </w:p>
    <w:p w:rsidR="007B3299" w:rsidRDefault="007B3299" w:rsidP="007B329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首都师范大学优秀毕业本科生登记表（附件四）</w:t>
      </w:r>
    </w:p>
    <w:p w:rsidR="007B3299" w:rsidRDefault="007B3299" w:rsidP="007B329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北京地区高等学校优秀毕业研究生登记表（附件五）</w:t>
      </w:r>
    </w:p>
    <w:p w:rsidR="007B3299" w:rsidRDefault="007B3299" w:rsidP="007B329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4. </w:t>
      </w:r>
      <w:r>
        <w:rPr>
          <w:rFonts w:ascii="仿宋_GB2312" w:eastAsia="仿宋_GB2312" w:hAnsi="仿宋_GB2312" w:cs="仿宋_GB2312" w:hint="eastAsia"/>
          <w:sz w:val="28"/>
          <w:szCs w:val="28"/>
        </w:rPr>
        <w:t>首都师范大学优秀毕业</w:t>
      </w:r>
      <w:r>
        <w:rPr>
          <w:rFonts w:ascii="仿宋_GB2312" w:eastAsia="仿宋_GB2312" w:hint="eastAsia"/>
          <w:sz w:val="28"/>
          <w:szCs w:val="28"/>
        </w:rPr>
        <w:t>研究生登记表（附件六）</w:t>
      </w: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美术学院</w:t>
      </w: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　             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21年5月18日</w:t>
      </w: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jc w:val="right"/>
        <w:rPr>
          <w:rFonts w:ascii="仿宋_GB2312" w:eastAsia="仿宋_GB2312"/>
          <w:b/>
          <w:bCs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附件一</w:t>
      </w:r>
    </w:p>
    <w:p w:rsidR="007B3299" w:rsidRDefault="007B3299" w:rsidP="007B3299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2021届市级优秀毕业生评选办法</w:t>
      </w:r>
    </w:p>
    <w:p w:rsidR="007B3299" w:rsidRDefault="007B3299" w:rsidP="007B3299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一、评选条件</w:t>
      </w:r>
    </w:p>
    <w:p w:rsidR="007B3299" w:rsidRDefault="007B3299" w:rsidP="007B3299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坚持以习近平新时代中国特色社会主义思想为指导，深入学习贯彻党的十九大和十九届二中、三中、四中、五中全会精神，增强“四个意识”、坚定“四个自信”、做到“两个维护”。</w:t>
      </w:r>
    </w:p>
    <w:p w:rsidR="007B3299" w:rsidRDefault="007B3299" w:rsidP="007B3299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2．遵纪守法，品德优秀，有较强的诚信意识和良好的学术道德。</w:t>
      </w:r>
    </w:p>
    <w:p w:rsidR="007B3299" w:rsidRDefault="007B3299" w:rsidP="007B3299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3．学习认真刻苦，在校期间成绩优异，表现突出，获得两次（含两次）以上校级（含校级）以上各类奖励。</w:t>
      </w:r>
    </w:p>
    <w:p w:rsidR="007B3299" w:rsidRDefault="007B3299" w:rsidP="007B3299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积极参加社会实践和志愿服务，有较强的实践能力和创新能力，其中获得国家、省（市）级奖励的毕业生可优先推荐评选；在校期间有重要发明创造或为学校、为社会做出突出贡献的毕业生，可优先推荐评选。</w:t>
      </w:r>
    </w:p>
    <w:p w:rsidR="007B3299" w:rsidRDefault="007B3299" w:rsidP="007B3299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5．树立正确的就业观，对响应国家号召，自愿到西部、到艰苦边远地区和基层就业、创业的毕业生，可优先推荐评选。</w:t>
      </w:r>
    </w:p>
    <w:p w:rsidR="007B3299" w:rsidRDefault="007B3299" w:rsidP="007B3299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6．在校期间受过处分、有不良信用记录的毕业生，不得参加评选。</w:t>
      </w:r>
    </w:p>
    <w:p w:rsidR="007B3299" w:rsidRDefault="007B3299" w:rsidP="007B3299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7．各院系可酌情制定适合本院系的具体标准。</w:t>
      </w:r>
    </w:p>
    <w:p w:rsidR="007B3299" w:rsidRDefault="007B3299" w:rsidP="007B329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二、要求</w:t>
      </w:r>
    </w:p>
    <w:p w:rsidR="007B3299" w:rsidRDefault="007B3299" w:rsidP="007B3299">
      <w:pPr>
        <w:adjustRightInd w:val="0"/>
        <w:snapToGrid w:val="0"/>
        <w:spacing w:line="360" w:lineRule="auto"/>
        <w:ind w:firstLine="56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院（系）一定要严格按照评选办法进行；酝酿、评选优秀毕业生工作可在学校布置后开始，到毕业时再根据毕业论文和毕业设计成绩予以确认。评选优秀毕业生时要做到公开、公平、公正，广泛征求任课老师和班主任的意见，认真填写《北京地区高等学校优秀毕业生登记表》，在规定时间内报送校招生就业处审核并报北京市教委批准。</w:t>
      </w:r>
      <w:r>
        <w:rPr>
          <w:rFonts w:ascii="仿宋_GB2312" w:eastAsia="仿宋_GB2312"/>
          <w:b/>
          <w:bCs/>
          <w:sz w:val="28"/>
          <w:szCs w:val="28"/>
        </w:rPr>
        <w:br w:type="page"/>
      </w: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附件二</w:t>
      </w:r>
    </w:p>
    <w:p w:rsidR="007B3299" w:rsidRDefault="007B3299" w:rsidP="007B3299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2021届校级优秀毕业生评选办法</w:t>
      </w:r>
    </w:p>
    <w:p w:rsidR="007B3299" w:rsidRDefault="007B3299" w:rsidP="007B329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一、评选条件</w:t>
      </w:r>
    </w:p>
    <w:p w:rsidR="007B3299" w:rsidRDefault="007B3299" w:rsidP="007B3299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坚持以习近平新时代中国特色社会主义思想为指导，深入学习贯彻党的十九大和十九届二中、三中、四中、五中全会精神，增强“四个意识”、坚定“四个自信”、做到“两个维护”。</w:t>
      </w:r>
    </w:p>
    <w:p w:rsidR="007B3299" w:rsidRDefault="007B3299" w:rsidP="007B3299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2．遵纪守法，品德优秀，有较强的诚信意识和良好的学术道德。</w:t>
      </w:r>
    </w:p>
    <w:p w:rsidR="007B3299" w:rsidRDefault="007B3299" w:rsidP="007B3299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3．学习认真刻苦，在校期间成绩优异，表现突出，获得一次（含一次）以上校级（含校级）以上各类奖励。</w:t>
      </w:r>
    </w:p>
    <w:p w:rsidR="007B3299" w:rsidRDefault="007B3299" w:rsidP="007B3299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积极参加社会实践和志愿服务，有较强的实践能力和创新能力，其中获得国家、省（市）级奖励的毕业生可优先推荐评选；在校期间有重要发明创造或为学校、为社会做出突出贡献的毕业生，可优先推荐评选。</w:t>
      </w:r>
    </w:p>
    <w:p w:rsidR="007B3299" w:rsidRDefault="007B3299" w:rsidP="007B3299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5．树立正确的就业观，对响应国家号召，自愿到西部、到艰苦边远地区和基层就业、创业的毕业生，可优先推荐评选。</w:t>
      </w:r>
    </w:p>
    <w:p w:rsidR="007B3299" w:rsidRDefault="007B3299" w:rsidP="007B3299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6．在校期间受过处分、有不良信用记录的毕业生，不得参加评选。</w:t>
      </w:r>
    </w:p>
    <w:p w:rsidR="007B3299" w:rsidRDefault="007B3299" w:rsidP="007B3299">
      <w:pPr>
        <w:adjustRightInd w:val="0"/>
        <w:snapToGrid w:val="0"/>
        <w:spacing w:line="360" w:lineRule="auto"/>
        <w:ind w:firstLine="56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7．各院系可酌情制定适合本院系的具体标准。</w:t>
      </w:r>
    </w:p>
    <w:p w:rsidR="007B3299" w:rsidRDefault="007B3299" w:rsidP="007B329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二、要求</w:t>
      </w:r>
    </w:p>
    <w:p w:rsidR="007B3299" w:rsidRDefault="007B3299" w:rsidP="007B329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各院系一定要严格按照评选办法进行；酝酿、评选校级优秀毕业生的工作可在学校布置后开始，到毕业时再根据毕业论文和毕业设计成绩予以确认。评选优秀毕业生的工作要做到公开、公平、公正，广泛征求任课老师和班主任的意见，认真填写《首都师范大学优秀毕业生登记表》，在规定时间内统一报送校招生就业处批准。 </w:t>
      </w:r>
    </w:p>
    <w:p w:rsidR="007B3299" w:rsidRDefault="007B3299" w:rsidP="007B329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:rsidR="007B3299" w:rsidRDefault="007B3299" w:rsidP="007B329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附件三</w:t>
      </w:r>
    </w:p>
    <w:p w:rsidR="007B3299" w:rsidRDefault="007B3299" w:rsidP="007B3299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北京地区高等学校优秀毕业本科生登记表</w:t>
      </w:r>
    </w:p>
    <w:p w:rsidR="007B3299" w:rsidRDefault="007B3299" w:rsidP="007B3299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学校：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689"/>
        <w:gridCol w:w="1047"/>
        <w:gridCol w:w="708"/>
        <w:gridCol w:w="906"/>
        <w:gridCol w:w="847"/>
        <w:gridCol w:w="881"/>
        <w:gridCol w:w="699"/>
        <w:gridCol w:w="1226"/>
        <w:gridCol w:w="827"/>
      </w:tblGrid>
      <w:tr w:rsidR="007B3299" w:rsidTr="00E21BD7">
        <w:trPr>
          <w:trHeight w:val="459"/>
        </w:trPr>
        <w:tc>
          <w:tcPr>
            <w:tcW w:w="1155" w:type="dxa"/>
            <w:gridSpan w:val="2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47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6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633" w:type="dxa"/>
            <w:gridSpan w:val="4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7B3299" w:rsidTr="00E21BD7">
        <w:trPr>
          <w:cantSplit/>
          <w:trHeight w:val="465"/>
        </w:trPr>
        <w:tc>
          <w:tcPr>
            <w:tcW w:w="1155" w:type="dxa"/>
            <w:gridSpan w:val="2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47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1753" w:type="dxa"/>
            <w:gridSpan w:val="2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99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827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7B3299" w:rsidTr="00E21BD7">
        <w:trPr>
          <w:cantSplit/>
          <w:trHeight w:val="443"/>
        </w:trPr>
        <w:tc>
          <w:tcPr>
            <w:tcW w:w="1155" w:type="dxa"/>
            <w:gridSpan w:val="2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7141" w:type="dxa"/>
            <w:gridSpan w:val="8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7B3299" w:rsidTr="00E21BD7">
        <w:trPr>
          <w:cantSplit/>
          <w:trHeight w:val="463"/>
        </w:trPr>
        <w:tc>
          <w:tcPr>
            <w:tcW w:w="2202" w:type="dxa"/>
            <w:gridSpan w:val="3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就业单位所在地区</w:t>
            </w:r>
          </w:p>
        </w:tc>
        <w:tc>
          <w:tcPr>
            <w:tcW w:w="6094" w:type="dxa"/>
            <w:gridSpan w:val="7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7B3299" w:rsidTr="00E21BD7">
        <w:trPr>
          <w:cantSplit/>
          <w:trHeight w:val="2253"/>
        </w:trPr>
        <w:tc>
          <w:tcPr>
            <w:tcW w:w="466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830" w:type="dxa"/>
            <w:gridSpan w:val="9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7B3299" w:rsidTr="00E21BD7">
        <w:trPr>
          <w:cantSplit/>
          <w:trHeight w:val="3235"/>
        </w:trPr>
        <w:tc>
          <w:tcPr>
            <w:tcW w:w="466" w:type="dxa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先进事迹简介</w:t>
            </w:r>
          </w:p>
        </w:tc>
        <w:tc>
          <w:tcPr>
            <w:tcW w:w="7830" w:type="dxa"/>
            <w:gridSpan w:val="9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（包括社会实践、志愿服务等）</w:t>
            </w:r>
          </w:p>
        </w:tc>
      </w:tr>
      <w:tr w:rsidR="007B3299" w:rsidTr="00E21BD7">
        <w:trPr>
          <w:cantSplit/>
          <w:trHeight w:val="283"/>
        </w:trPr>
        <w:tc>
          <w:tcPr>
            <w:tcW w:w="3816" w:type="dxa"/>
            <w:gridSpan w:val="5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系（院）意见</w:t>
            </w:r>
          </w:p>
        </w:tc>
        <w:tc>
          <w:tcPr>
            <w:tcW w:w="4480" w:type="dxa"/>
            <w:gridSpan w:val="5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</w:tr>
      <w:tr w:rsidR="007B3299" w:rsidTr="00E21BD7">
        <w:trPr>
          <w:cantSplit/>
          <w:trHeight w:val="3089"/>
        </w:trPr>
        <w:tc>
          <w:tcPr>
            <w:tcW w:w="3816" w:type="dxa"/>
            <w:gridSpan w:val="5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（盖章）</w:t>
            </w:r>
          </w:p>
          <w:p w:rsidR="007B3299" w:rsidRDefault="007B3299" w:rsidP="00E21BD7"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480" w:type="dxa"/>
            <w:gridSpan w:val="5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（盖章）</w:t>
            </w: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3299" w:rsidRDefault="007B3299" w:rsidP="007B329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附件四</w:t>
      </w:r>
    </w:p>
    <w:p w:rsidR="007B3299" w:rsidRDefault="007B3299" w:rsidP="007B3299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首都师范大学优秀毕业本科生登记表</w:t>
      </w:r>
    </w:p>
    <w:p w:rsidR="007B3299" w:rsidRDefault="007B3299" w:rsidP="007B3299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学校：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689"/>
        <w:gridCol w:w="1047"/>
        <w:gridCol w:w="708"/>
        <w:gridCol w:w="906"/>
        <w:gridCol w:w="847"/>
        <w:gridCol w:w="881"/>
        <w:gridCol w:w="699"/>
        <w:gridCol w:w="1226"/>
        <w:gridCol w:w="827"/>
      </w:tblGrid>
      <w:tr w:rsidR="007B3299" w:rsidTr="00E21BD7">
        <w:trPr>
          <w:trHeight w:val="459"/>
        </w:trPr>
        <w:tc>
          <w:tcPr>
            <w:tcW w:w="1155" w:type="dxa"/>
            <w:gridSpan w:val="2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47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6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7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633" w:type="dxa"/>
            <w:gridSpan w:val="4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7B3299" w:rsidTr="00E21BD7">
        <w:trPr>
          <w:cantSplit/>
          <w:trHeight w:val="465"/>
        </w:trPr>
        <w:tc>
          <w:tcPr>
            <w:tcW w:w="1155" w:type="dxa"/>
            <w:gridSpan w:val="2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47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1753" w:type="dxa"/>
            <w:gridSpan w:val="2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1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99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827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7B3299" w:rsidTr="00E21BD7">
        <w:trPr>
          <w:cantSplit/>
          <w:trHeight w:val="443"/>
        </w:trPr>
        <w:tc>
          <w:tcPr>
            <w:tcW w:w="1155" w:type="dxa"/>
            <w:gridSpan w:val="2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7141" w:type="dxa"/>
            <w:gridSpan w:val="8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7B3299" w:rsidTr="00E21BD7">
        <w:trPr>
          <w:cantSplit/>
          <w:trHeight w:val="463"/>
        </w:trPr>
        <w:tc>
          <w:tcPr>
            <w:tcW w:w="2202" w:type="dxa"/>
            <w:gridSpan w:val="3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就业单位所在地区</w:t>
            </w:r>
          </w:p>
        </w:tc>
        <w:tc>
          <w:tcPr>
            <w:tcW w:w="6094" w:type="dxa"/>
            <w:gridSpan w:val="7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7B3299" w:rsidTr="00E21BD7">
        <w:trPr>
          <w:cantSplit/>
          <w:trHeight w:val="2373"/>
        </w:trPr>
        <w:tc>
          <w:tcPr>
            <w:tcW w:w="466" w:type="dxa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830" w:type="dxa"/>
            <w:gridSpan w:val="9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7B3299" w:rsidTr="00E21BD7">
        <w:trPr>
          <w:cantSplit/>
          <w:trHeight w:val="3008"/>
        </w:trPr>
        <w:tc>
          <w:tcPr>
            <w:tcW w:w="466" w:type="dxa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先进事迹简介</w:t>
            </w:r>
          </w:p>
        </w:tc>
        <w:tc>
          <w:tcPr>
            <w:tcW w:w="7830" w:type="dxa"/>
            <w:gridSpan w:val="9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（包括社会实践、志愿服务等）</w:t>
            </w:r>
          </w:p>
        </w:tc>
      </w:tr>
      <w:tr w:rsidR="007B3299" w:rsidTr="00E21BD7">
        <w:trPr>
          <w:cantSplit/>
          <w:trHeight w:val="283"/>
        </w:trPr>
        <w:tc>
          <w:tcPr>
            <w:tcW w:w="3816" w:type="dxa"/>
            <w:gridSpan w:val="5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系（院）意见</w:t>
            </w:r>
          </w:p>
        </w:tc>
        <w:tc>
          <w:tcPr>
            <w:tcW w:w="4480" w:type="dxa"/>
            <w:gridSpan w:val="5"/>
            <w:vAlign w:val="center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</w:tr>
      <w:tr w:rsidR="007B3299" w:rsidTr="00E21BD7">
        <w:trPr>
          <w:cantSplit/>
          <w:trHeight w:val="3089"/>
        </w:trPr>
        <w:tc>
          <w:tcPr>
            <w:tcW w:w="3816" w:type="dxa"/>
            <w:gridSpan w:val="5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（盖章）</w:t>
            </w:r>
          </w:p>
          <w:p w:rsidR="007B3299" w:rsidRDefault="007B3299" w:rsidP="00E21BD7"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480" w:type="dxa"/>
            <w:gridSpan w:val="5"/>
          </w:tcPr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7B3299" w:rsidRDefault="007B3299" w:rsidP="00E21BD7">
            <w:pPr>
              <w:adjustRightInd w:val="0"/>
              <w:snapToGrid w:val="0"/>
              <w:spacing w:line="360" w:lineRule="auto"/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（盖章）</w:t>
            </w:r>
          </w:p>
          <w:p w:rsidR="007B3299" w:rsidRDefault="007B3299" w:rsidP="00E21BD7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3299" w:rsidRDefault="007B3299" w:rsidP="007B329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附件五</w:t>
      </w:r>
    </w:p>
    <w:p w:rsidR="007B3299" w:rsidRDefault="007B3299" w:rsidP="007B3299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北京地区高等学校优秀毕业研究生登记表</w:t>
      </w: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5"/>
        <w:gridCol w:w="1155"/>
        <w:gridCol w:w="735"/>
        <w:gridCol w:w="525"/>
        <w:gridCol w:w="735"/>
        <w:gridCol w:w="735"/>
        <w:gridCol w:w="426"/>
        <w:gridCol w:w="939"/>
        <w:gridCol w:w="735"/>
        <w:gridCol w:w="735"/>
        <w:gridCol w:w="1050"/>
      </w:tblGrid>
      <w:tr w:rsidR="007B3299" w:rsidTr="00E21BD7">
        <w:trPr>
          <w:trHeight w:val="660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5" w:type="dxa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60" w:type="dxa"/>
            <w:gridSpan w:val="2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26" w:type="dxa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939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50" w:type="dxa"/>
            <w:vAlign w:val="center"/>
          </w:tcPr>
          <w:p w:rsidR="007B3299" w:rsidRDefault="007B3299" w:rsidP="00E21BD7">
            <w:pPr>
              <w:jc w:val="center"/>
            </w:pPr>
          </w:p>
        </w:tc>
      </w:tr>
      <w:tr w:rsidR="007B3299" w:rsidTr="00E21BD7">
        <w:trPr>
          <w:trHeight w:val="765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890" w:type="dxa"/>
            <w:gridSpan w:val="2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52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96" w:type="dxa"/>
            <w:gridSpan w:val="3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939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硕／博</w:t>
            </w:r>
          </w:p>
        </w:tc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50" w:type="dxa"/>
            <w:vAlign w:val="center"/>
          </w:tcPr>
          <w:p w:rsidR="007B3299" w:rsidRDefault="007B3299" w:rsidP="00E21BD7">
            <w:pPr>
              <w:jc w:val="center"/>
            </w:pPr>
          </w:p>
        </w:tc>
      </w:tr>
      <w:tr w:rsidR="007B3299" w:rsidTr="00E21BD7">
        <w:trPr>
          <w:trHeight w:val="1867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思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想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现</w:t>
            </w:r>
          </w:p>
        </w:tc>
        <w:tc>
          <w:tcPr>
            <w:tcW w:w="7770" w:type="dxa"/>
            <w:gridSpan w:val="10"/>
            <w:vAlign w:val="center"/>
          </w:tcPr>
          <w:p w:rsidR="007B3299" w:rsidRDefault="007B3299" w:rsidP="00E21BD7">
            <w:pPr>
              <w:ind w:firstLineChars="150" w:firstLine="315"/>
            </w:pPr>
          </w:p>
        </w:tc>
      </w:tr>
      <w:tr w:rsidR="007B3299" w:rsidTr="00E21BD7">
        <w:trPr>
          <w:trHeight w:val="4389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绩</w:t>
            </w:r>
          </w:p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研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果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获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奖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770" w:type="dxa"/>
            <w:gridSpan w:val="10"/>
            <w:vAlign w:val="center"/>
          </w:tcPr>
          <w:p w:rsidR="007B3299" w:rsidRDefault="007B3299" w:rsidP="00E21BD7">
            <w:pPr>
              <w:ind w:firstLineChars="200" w:firstLine="420"/>
            </w:pPr>
          </w:p>
        </w:tc>
      </w:tr>
      <w:tr w:rsidR="007B3299" w:rsidTr="00E21BD7">
        <w:trPr>
          <w:trHeight w:val="1080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师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70" w:type="dxa"/>
            <w:gridSpan w:val="10"/>
            <w:vAlign w:val="center"/>
          </w:tcPr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B3299" w:rsidTr="00E21BD7">
        <w:trPr>
          <w:trHeight w:val="1593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70" w:type="dxa"/>
            <w:gridSpan w:val="10"/>
            <w:vAlign w:val="center"/>
          </w:tcPr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单位盖章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B3299" w:rsidTr="00E21BD7">
        <w:trPr>
          <w:trHeight w:val="1687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70" w:type="dxa"/>
            <w:gridSpan w:val="10"/>
            <w:vAlign w:val="center"/>
          </w:tcPr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B3299" w:rsidRDefault="007B3299" w:rsidP="007B329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附件六</w:t>
      </w:r>
    </w:p>
    <w:p w:rsidR="007B3299" w:rsidRDefault="007B3299" w:rsidP="007B3299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首都师范大学优秀毕业研究生登记表</w:t>
      </w: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5"/>
        <w:gridCol w:w="1155"/>
        <w:gridCol w:w="735"/>
        <w:gridCol w:w="525"/>
        <w:gridCol w:w="735"/>
        <w:gridCol w:w="735"/>
        <w:gridCol w:w="426"/>
        <w:gridCol w:w="939"/>
        <w:gridCol w:w="735"/>
        <w:gridCol w:w="735"/>
        <w:gridCol w:w="1050"/>
      </w:tblGrid>
      <w:tr w:rsidR="007B3299" w:rsidTr="00E21BD7">
        <w:trPr>
          <w:trHeight w:val="660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5" w:type="dxa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60" w:type="dxa"/>
            <w:gridSpan w:val="2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26" w:type="dxa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939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50" w:type="dxa"/>
            <w:vAlign w:val="center"/>
          </w:tcPr>
          <w:p w:rsidR="007B3299" w:rsidRDefault="007B3299" w:rsidP="00E21BD7">
            <w:pPr>
              <w:jc w:val="center"/>
            </w:pPr>
          </w:p>
        </w:tc>
      </w:tr>
      <w:tr w:rsidR="007B3299" w:rsidTr="00E21BD7">
        <w:trPr>
          <w:trHeight w:val="765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890" w:type="dxa"/>
            <w:gridSpan w:val="2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52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96" w:type="dxa"/>
            <w:gridSpan w:val="3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939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硕／博</w:t>
            </w:r>
          </w:p>
        </w:tc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</w:p>
        </w:tc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50" w:type="dxa"/>
            <w:vAlign w:val="center"/>
          </w:tcPr>
          <w:p w:rsidR="007B3299" w:rsidRDefault="007B3299" w:rsidP="00E21BD7">
            <w:pPr>
              <w:jc w:val="center"/>
            </w:pPr>
          </w:p>
        </w:tc>
      </w:tr>
      <w:tr w:rsidR="007B3299" w:rsidTr="00E21BD7">
        <w:trPr>
          <w:trHeight w:val="1584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思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想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现</w:t>
            </w:r>
          </w:p>
        </w:tc>
        <w:tc>
          <w:tcPr>
            <w:tcW w:w="7770" w:type="dxa"/>
            <w:gridSpan w:val="10"/>
            <w:vAlign w:val="center"/>
          </w:tcPr>
          <w:p w:rsidR="007B3299" w:rsidRDefault="007B3299" w:rsidP="00E21BD7">
            <w:pPr>
              <w:ind w:firstLineChars="150" w:firstLine="315"/>
            </w:pPr>
          </w:p>
        </w:tc>
      </w:tr>
      <w:tr w:rsidR="007B3299" w:rsidTr="00E21BD7">
        <w:trPr>
          <w:trHeight w:val="4265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绩</w:t>
            </w:r>
          </w:p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研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果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获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奖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770" w:type="dxa"/>
            <w:gridSpan w:val="10"/>
            <w:vAlign w:val="center"/>
          </w:tcPr>
          <w:p w:rsidR="007B3299" w:rsidRDefault="007B3299" w:rsidP="00E21BD7">
            <w:pPr>
              <w:ind w:firstLineChars="200" w:firstLine="420"/>
            </w:pPr>
          </w:p>
        </w:tc>
      </w:tr>
      <w:tr w:rsidR="007B3299" w:rsidTr="00E21BD7">
        <w:trPr>
          <w:trHeight w:val="1427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师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70" w:type="dxa"/>
            <w:gridSpan w:val="10"/>
            <w:vAlign w:val="center"/>
          </w:tcPr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B3299" w:rsidTr="00E21BD7">
        <w:trPr>
          <w:trHeight w:val="1676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70" w:type="dxa"/>
            <w:gridSpan w:val="10"/>
            <w:vAlign w:val="center"/>
          </w:tcPr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单位盖章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B3299" w:rsidTr="00E21BD7">
        <w:trPr>
          <w:trHeight w:val="1700"/>
        </w:trPr>
        <w:tc>
          <w:tcPr>
            <w:tcW w:w="735" w:type="dxa"/>
            <w:vAlign w:val="center"/>
          </w:tcPr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70" w:type="dxa"/>
            <w:gridSpan w:val="10"/>
            <w:vAlign w:val="center"/>
          </w:tcPr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</w:p>
          <w:p w:rsidR="007B3299" w:rsidRDefault="007B3299" w:rsidP="00E21BD7">
            <w:pPr>
              <w:jc w:val="center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0786E" w:rsidRDefault="007B3299"/>
    <w:sectPr w:rsidR="00E0786E" w:rsidSect="008E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299"/>
    <w:rsid w:val="003E7309"/>
    <w:rsid w:val="007B3299"/>
    <w:rsid w:val="007E11E4"/>
    <w:rsid w:val="008E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B329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B32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2021-05-18T06:33:00Z</dcterms:created>
  <dcterms:modified xsi:type="dcterms:W3CDTF">2021-05-18T06:39:00Z</dcterms:modified>
</cp:coreProperties>
</file>